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宋体" w:hAnsi="宋体" w:eastAsia="宋体" w:cs="宋体"/>
          <w:b/>
          <w:bCs/>
          <w:kern w:val="0"/>
          <w:sz w:val="44"/>
          <w:szCs w:val="44"/>
          <w:lang w:eastAsia="zh-Hans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eastAsia="zh-Hans"/>
        </w:rPr>
        <w:t>中介机构投标文件要件</w:t>
      </w:r>
    </w:p>
    <w:p>
      <w:pPr>
        <w:pStyle w:val="2"/>
        <w:ind w:left="0" w:firstLine="640" w:firstLineChars="200"/>
        <w:rPr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eastAsia="zh-Hans"/>
        </w:rPr>
        <w:t>根据中介机构选聘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招标文件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的要求</w:t>
      </w:r>
      <w:r>
        <w:rPr>
          <w:rFonts w:ascii="仿宋" w:hAnsi="仿宋" w:eastAsia="仿宋" w:cs="仿宋"/>
          <w:sz w:val="32"/>
          <w:szCs w:val="32"/>
          <w:lang w:eastAsia="zh-Hans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参选机构投标文件应包含的主要内容如下</w:t>
      </w:r>
      <w:r>
        <w:rPr>
          <w:lang w:eastAsia="zh-Hans"/>
        </w:rPr>
        <w:t>：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zh-CN" w:eastAsia="zh-Han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zh-CN" w:eastAsia="zh-Hans" w:bidi="ar-SA"/>
        </w:rPr>
        <w:t>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报价函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ab/>
      </w:r>
    </w:p>
    <w:p>
      <w:pPr>
        <w:rPr>
          <w:rFonts w:ascii="仿宋" w:hAnsi="仿宋" w:eastAsia="仿宋" w:cs="仿宋"/>
          <w:sz w:val="32"/>
          <w:szCs w:val="32"/>
          <w:lang w:val="zh-CN" w:eastAsia="zh-Han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、机构资质文件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ab/>
      </w:r>
    </w:p>
    <w:p>
      <w:pPr>
        <w:ind w:firstLine="420"/>
        <w:rPr>
          <w:rFonts w:ascii="仿宋" w:hAnsi="仿宋" w:eastAsia="仿宋" w:cs="仿宋"/>
          <w:sz w:val="32"/>
          <w:szCs w:val="32"/>
          <w:lang w:val="zh-CN" w:eastAsia="zh-Hans"/>
        </w:rPr>
      </w:pP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-1营业执照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ab/>
      </w:r>
    </w:p>
    <w:p>
      <w:pPr>
        <w:ind w:firstLine="420"/>
        <w:rPr>
          <w:rFonts w:ascii="仿宋" w:hAnsi="仿宋" w:eastAsia="仿宋" w:cs="仿宋"/>
          <w:sz w:val="32"/>
          <w:szCs w:val="32"/>
          <w:lang w:eastAsia="zh-Hans"/>
        </w:rPr>
      </w:pP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-2会计师事务所执业证书</w:t>
      </w:r>
    </w:p>
    <w:p>
      <w:pPr>
        <w:ind w:firstLine="420"/>
        <w:rPr>
          <w:rFonts w:ascii="仿宋" w:hAnsi="仿宋" w:eastAsia="仿宋" w:cs="仿宋"/>
          <w:sz w:val="32"/>
          <w:szCs w:val="32"/>
          <w:lang w:eastAsia="zh-Hans"/>
        </w:rPr>
      </w:pP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-3 中国注册会计师协会公示的</w:t>
      </w:r>
      <w:r>
        <w:rPr>
          <w:rFonts w:ascii="仿宋" w:hAnsi="仿宋" w:eastAsia="仿宋" w:cs="仿宋"/>
          <w:sz w:val="32"/>
          <w:szCs w:val="32"/>
          <w:lang w:val="zh-CN" w:eastAsia="zh-Hans"/>
        </w:rPr>
        <w:t xml:space="preserve"> 《关于2021年度会计师事务所综合评价百家排名信息》</w:t>
      </w:r>
    </w:p>
    <w:p>
      <w:pPr>
        <w:ind w:firstLine="420"/>
        <w:rPr>
          <w:rFonts w:ascii="仿宋" w:hAnsi="仿宋" w:eastAsia="仿宋" w:cs="仿宋"/>
          <w:sz w:val="32"/>
          <w:szCs w:val="32"/>
          <w:lang w:eastAsia="zh-Hans"/>
        </w:rPr>
      </w:pP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-4证券服务业务会计师事务所备案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ab/>
      </w:r>
    </w:p>
    <w:p>
      <w:pPr>
        <w:ind w:firstLine="420"/>
        <w:rPr>
          <w:rFonts w:ascii="仿宋" w:hAnsi="仿宋" w:eastAsia="仿宋" w:cs="仿宋"/>
          <w:sz w:val="32"/>
          <w:szCs w:val="32"/>
          <w:lang w:val="zh-CN" w:eastAsia="zh-Hans"/>
        </w:rPr>
      </w:pP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-5投标人资格声明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ab/>
      </w:r>
    </w:p>
    <w:p>
      <w:pPr>
        <w:ind w:firstLine="420"/>
        <w:rPr>
          <w:rFonts w:ascii="仿宋" w:hAnsi="仿宋" w:eastAsia="仿宋" w:cs="仿宋"/>
          <w:sz w:val="32"/>
          <w:szCs w:val="32"/>
          <w:lang w:val="zh-CN" w:eastAsia="zh-Hans"/>
        </w:rPr>
      </w:pP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-6信用中国查询记录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ab/>
      </w:r>
    </w:p>
    <w:p>
      <w:pPr>
        <w:ind w:firstLine="420"/>
        <w:rPr>
          <w:rFonts w:hint="eastAsia" w:ascii="仿宋" w:hAnsi="仿宋" w:eastAsia="仿宋" w:cs="仿宋"/>
          <w:sz w:val="32"/>
          <w:szCs w:val="32"/>
          <w:lang w:val="zh-CN" w:eastAsia="zh-Hans"/>
        </w:rPr>
      </w:pP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-7上年度财务审计报告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ab/>
      </w:r>
    </w:p>
    <w:p>
      <w:pPr>
        <w:ind w:firstLine="420"/>
        <w:rPr>
          <w:rFonts w:hint="eastAsia" w:ascii="仿宋" w:hAnsi="仿宋" w:eastAsia="仿宋" w:cs="仿宋"/>
          <w:sz w:val="32"/>
          <w:szCs w:val="32"/>
          <w:lang w:val="zh-CN" w:eastAsia="zh-Hans"/>
        </w:rPr>
      </w:pP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 保密承诺函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ab/>
      </w:r>
    </w:p>
    <w:p>
      <w:pPr>
        <w:numPr>
          <w:ilvl w:val="0"/>
          <w:numId w:val="0"/>
        </w:numPr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法定代表人身份证复印件</w:t>
      </w:r>
    </w:p>
    <w:p>
      <w:pPr>
        <w:numPr>
          <w:ilvl w:val="0"/>
          <w:numId w:val="0"/>
        </w:numPr>
        <w:ind w:left="0" w:leftChars="0" w:firstLine="0" w:firstLineChars="0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四、法定代表人授权委托书</w:t>
      </w:r>
    </w:p>
    <w:p>
      <w:pPr>
        <w:rPr>
          <w:rFonts w:ascii="仿宋" w:hAnsi="仿宋" w:eastAsia="仿宋" w:cs="仿宋"/>
          <w:sz w:val="32"/>
          <w:szCs w:val="32"/>
          <w:lang w:val="zh-CN" w:eastAsia="zh-Han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、申报机构实力和相关业绩</w:t>
      </w:r>
    </w:p>
    <w:p>
      <w:pPr>
        <w:ind w:firstLine="420"/>
        <w:rPr>
          <w:rFonts w:ascii="仿宋" w:hAnsi="仿宋" w:eastAsia="仿宋" w:cs="仿宋"/>
          <w:sz w:val="32"/>
          <w:szCs w:val="32"/>
          <w:lang w:val="zh-CN" w:eastAsia="zh-Hans"/>
        </w:rPr>
      </w:pP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(一)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ab/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参选机构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简介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ab/>
      </w:r>
    </w:p>
    <w:p>
      <w:pPr>
        <w:ind w:firstLine="420"/>
        <w:rPr>
          <w:rFonts w:ascii="仿宋" w:hAnsi="仿宋" w:eastAsia="仿宋" w:cs="仿宋"/>
          <w:sz w:val="32"/>
          <w:szCs w:val="32"/>
          <w:lang w:val="zh-CN" w:eastAsia="zh-Hans"/>
        </w:rPr>
      </w:pP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(二)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ab/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专业服务与经验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ab/>
      </w:r>
    </w:p>
    <w:p>
      <w:pPr>
        <w:ind w:firstLine="420"/>
        <w:rPr>
          <w:rFonts w:ascii="仿宋" w:hAnsi="仿宋" w:eastAsia="仿宋" w:cs="仿宋"/>
          <w:sz w:val="32"/>
          <w:szCs w:val="32"/>
          <w:lang w:val="zh-CN" w:eastAsia="zh-Hans"/>
        </w:rPr>
      </w:pP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(三)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ab/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参选机构服务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优势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ab/>
      </w:r>
    </w:p>
    <w:p>
      <w:pPr>
        <w:rPr>
          <w:rFonts w:ascii="仿宋" w:hAnsi="仿宋" w:eastAsia="仿宋" w:cs="仿宋"/>
          <w:sz w:val="32"/>
          <w:szCs w:val="32"/>
          <w:lang w:val="zh-CN" w:eastAsia="zh-Hans"/>
        </w:rPr>
      </w:pP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五、项目业绩（20</w:t>
      </w:r>
      <w:r>
        <w:rPr>
          <w:rFonts w:ascii="仿宋" w:hAnsi="仿宋" w:eastAsia="仿宋" w:cs="仿宋"/>
          <w:sz w:val="32"/>
          <w:szCs w:val="32"/>
          <w:lang w:eastAsia="zh-Hans"/>
        </w:rPr>
        <w:t>20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年-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至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今）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ab/>
      </w:r>
    </w:p>
    <w:p>
      <w:pPr>
        <w:ind w:firstLine="420"/>
        <w:rPr>
          <w:rFonts w:ascii="仿宋" w:hAnsi="仿宋" w:eastAsia="仿宋" w:cs="仿宋"/>
          <w:sz w:val="32"/>
          <w:szCs w:val="32"/>
          <w:lang w:val="zh-CN" w:eastAsia="zh-Hans"/>
        </w:rPr>
      </w:pP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(一)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ab/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相关项目业绩一览表</w:t>
      </w:r>
    </w:p>
    <w:p>
      <w:pPr>
        <w:ind w:firstLine="420"/>
        <w:rPr>
          <w:rFonts w:ascii="仿宋" w:hAnsi="仿宋" w:eastAsia="仿宋" w:cs="仿宋"/>
          <w:sz w:val="32"/>
          <w:szCs w:val="32"/>
          <w:lang w:val="zh-CN" w:eastAsia="zh-Hans"/>
        </w:rPr>
      </w:pP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(二)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ab/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相关项目业绩情况及证明材料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ab/>
      </w:r>
    </w:p>
    <w:p>
      <w:pPr>
        <w:rPr>
          <w:rFonts w:ascii="仿宋" w:hAnsi="仿宋" w:eastAsia="仿宋" w:cs="仿宋"/>
          <w:sz w:val="32"/>
          <w:szCs w:val="32"/>
          <w:lang w:val="zh-CN" w:eastAsia="zh-Hans"/>
        </w:rPr>
      </w:pP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六、拟派本项目主要人员汇总表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ab/>
      </w:r>
    </w:p>
    <w:p>
      <w:pPr>
        <w:rPr>
          <w:rFonts w:ascii="仿宋" w:hAnsi="仿宋" w:eastAsia="仿宋" w:cs="仿宋"/>
          <w:sz w:val="32"/>
          <w:szCs w:val="32"/>
          <w:lang w:val="zh-CN" w:eastAsia="zh-Hans"/>
        </w:rPr>
      </w:pP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七、服务方案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ab/>
      </w:r>
    </w:p>
    <w:p>
      <w:pPr>
        <w:rPr>
          <w:rFonts w:ascii="仿宋" w:hAnsi="仿宋" w:eastAsia="仿宋" w:cs="仿宋"/>
          <w:sz w:val="32"/>
          <w:szCs w:val="32"/>
          <w:lang w:val="zh-CN" w:eastAsia="zh-Hans"/>
        </w:rPr>
      </w:pP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>八、其他</w:t>
      </w:r>
      <w:r>
        <w:rPr>
          <w:rFonts w:hint="eastAsia" w:ascii="仿宋" w:hAnsi="仿宋" w:eastAsia="仿宋" w:cs="仿宋"/>
          <w:sz w:val="32"/>
          <w:szCs w:val="32"/>
          <w:lang w:val="zh-CN" w:eastAsia="zh-Hans"/>
        </w:rPr>
        <w:tab/>
      </w:r>
    </w:p>
    <w:p>
      <w:pPr>
        <w:rPr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5ZGM4NDJhZDEwYjE1YTI0MzRmZDM5OGU0M2FhMDIifQ=="/>
  </w:docVars>
  <w:rsids>
    <w:rsidRoot w:val="001963F1"/>
    <w:rsid w:val="00143355"/>
    <w:rsid w:val="001963F1"/>
    <w:rsid w:val="002A0475"/>
    <w:rsid w:val="002D3F96"/>
    <w:rsid w:val="00373D79"/>
    <w:rsid w:val="00392641"/>
    <w:rsid w:val="003E70E2"/>
    <w:rsid w:val="00A63108"/>
    <w:rsid w:val="00AC3C8F"/>
    <w:rsid w:val="00B15399"/>
    <w:rsid w:val="00C16684"/>
    <w:rsid w:val="00C42513"/>
    <w:rsid w:val="00D517A4"/>
    <w:rsid w:val="00F3326C"/>
    <w:rsid w:val="00FA1A83"/>
    <w:rsid w:val="13770A9D"/>
    <w:rsid w:val="28C47A48"/>
    <w:rsid w:val="76AB8CFA"/>
    <w:rsid w:val="EFD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88" w:line="240" w:lineRule="atLeast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unhideWhenUsed/>
    <w:qFormat/>
    <w:uiPriority w:val="0"/>
    <w:pPr>
      <w:ind w:left="3"/>
      <w:outlineLvl w:val="1"/>
    </w:pPr>
    <w:rPr>
      <w:rFonts w:ascii="黑体" w:hAnsi="黑体" w:eastAsia="黑体"/>
      <w:sz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18"/>
    <w:semiHidden/>
    <w:unhideWhenUsed/>
    <w:qFormat/>
    <w:uiPriority w:val="99"/>
    <w:pPr>
      <w:spacing w:after="120"/>
      <w:ind w:left="420" w:leftChars="200"/>
    </w:pPr>
  </w:style>
  <w:style w:type="paragraph" w:styleId="5">
    <w:name w:val="toc 3"/>
    <w:basedOn w:val="1"/>
    <w:next w:val="1"/>
    <w:qFormat/>
    <w:uiPriority w:val="39"/>
    <w:pPr>
      <w:widowControl w:val="0"/>
      <w:spacing w:after="0" w:line="240" w:lineRule="auto"/>
      <w:ind w:left="840" w:leftChars="400"/>
      <w:jc w:val="both"/>
    </w:pPr>
    <w:rPr>
      <w:rFonts w:ascii="Times New Roman" w:hAnsi="Times New Roman" w:eastAsia="宋体" w:cs="Times New Roman"/>
      <w:szCs w:val="24"/>
    </w:rPr>
  </w:style>
  <w:style w:type="paragraph" w:styleId="6">
    <w:name w:val="footer"/>
    <w:basedOn w:val="1"/>
    <w:link w:val="15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39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szCs w:val="24"/>
    </w:rPr>
  </w:style>
  <w:style w:type="paragraph" w:styleId="9">
    <w:name w:val="toc 2"/>
    <w:basedOn w:val="1"/>
    <w:next w:val="1"/>
    <w:qFormat/>
    <w:uiPriority w:val="39"/>
    <w:pPr>
      <w:widowControl w:val="0"/>
      <w:spacing w:after="0" w:line="240" w:lineRule="auto"/>
      <w:ind w:left="420" w:leftChars="200"/>
      <w:jc w:val="both"/>
    </w:pPr>
    <w:rPr>
      <w:rFonts w:ascii="Times New Roman" w:hAnsi="Times New Roman" w:eastAsia="宋体" w:cs="Times New Roman"/>
      <w:szCs w:val="24"/>
    </w:rPr>
  </w:style>
  <w:style w:type="paragraph" w:styleId="10">
    <w:name w:val="Body Text First Indent 2"/>
    <w:basedOn w:val="4"/>
    <w:link w:val="19"/>
    <w:semiHidden/>
    <w:unhideWhenUsed/>
    <w:qFormat/>
    <w:uiPriority w:val="99"/>
    <w:pPr>
      <w:ind w:firstLine="420" w:firstLineChars="200"/>
    </w:pPr>
  </w:style>
  <w:style w:type="character" w:styleId="13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14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6">
    <w:name w:val="标题 1 字符"/>
    <w:basedOn w:val="12"/>
    <w:link w:val="3"/>
    <w:qFormat/>
    <w:uiPriority w:val="9"/>
    <w:rPr>
      <w:b/>
      <w:bCs/>
      <w:kern w:val="44"/>
      <w:sz w:val="44"/>
      <w:szCs w:val="44"/>
    </w:rPr>
  </w:style>
  <w:style w:type="paragraph" w:customStyle="1" w:styleId="17">
    <w:name w:val="TOC 标题1"/>
    <w:basedOn w:val="3"/>
    <w:next w:val="1"/>
    <w:unhideWhenUsed/>
    <w:qFormat/>
    <w:uiPriority w:val="39"/>
    <w:pPr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8">
    <w:name w:val="正文文本缩进 字符"/>
    <w:basedOn w:val="12"/>
    <w:link w:val="4"/>
    <w:semiHidden/>
    <w:qFormat/>
    <w:uiPriority w:val="99"/>
    <w:rPr>
      <w:szCs w:val="21"/>
    </w:rPr>
  </w:style>
  <w:style w:type="character" w:customStyle="1" w:styleId="19">
    <w:name w:val="正文文本首行缩进 2 字符"/>
    <w:basedOn w:val="18"/>
    <w:link w:val="10"/>
    <w:semiHidden/>
    <w:qFormat/>
    <w:uiPriority w:val="99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281</Words>
  <Characters>301</Characters>
  <Lines>2</Lines>
  <Paragraphs>1</Paragraphs>
  <TotalTime>3</TotalTime>
  <ScaleCrop>false</ScaleCrop>
  <LinksUpToDate>false</LinksUpToDate>
  <CharactersWithSpaces>324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2023-06-17T05:50:00Z</dcterms:created>
  <dc:creator>孙 广鑫</dc:creator>
  <cp:lastModifiedBy>郭洁</cp:lastModifiedBy>
  <dcterms:modified xsi:type="dcterms:W3CDTF">2023-07-12T09:30:14Z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13C77E7C59A86BB5C16B8C64A334FFAA</vt:lpwstr>
  </property>
</Properties>
</file>